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B7" w:rsidRPr="0058097C" w:rsidRDefault="004B34A8">
      <w:pPr>
        <w:rPr>
          <w:b/>
          <w:sz w:val="24"/>
          <w:u w:val="single"/>
        </w:rPr>
      </w:pPr>
      <w:r w:rsidRPr="0058097C">
        <w:rPr>
          <w:b/>
          <w:sz w:val="28"/>
          <w:u w:val="single"/>
        </w:rPr>
        <w:t>Accessing TouchNet</w:t>
      </w:r>
      <w:r w:rsidRPr="0058097C">
        <w:rPr>
          <w:b/>
          <w:sz w:val="24"/>
          <w:u w:val="single"/>
        </w:rPr>
        <w:t xml:space="preserve"> </w:t>
      </w:r>
    </w:p>
    <w:p w:rsidR="004B34A8" w:rsidRPr="0058097C" w:rsidRDefault="00C865FD">
      <w:pPr>
        <w:rPr>
          <w:sz w:val="24"/>
        </w:rPr>
      </w:pPr>
      <w:r>
        <w:rPr>
          <w:sz w:val="24"/>
        </w:rPr>
        <w:t xml:space="preserve">TouchNet: </w:t>
      </w:r>
      <w:r w:rsidR="004B34A8" w:rsidRPr="0058097C">
        <w:rPr>
          <w:sz w:val="24"/>
        </w:rPr>
        <w:t>Where students pay their bill online, setu</w:t>
      </w:r>
      <w:r w:rsidR="00BE68C3" w:rsidRPr="0058097C">
        <w:rPr>
          <w:sz w:val="24"/>
        </w:rPr>
        <w:t>p payment plans, setup</w:t>
      </w:r>
      <w:r w:rsidR="00663BF9">
        <w:rPr>
          <w:sz w:val="24"/>
        </w:rPr>
        <w:t xml:space="preserve"> authorize</w:t>
      </w:r>
      <w:r w:rsidR="004B34A8" w:rsidRPr="0058097C">
        <w:rPr>
          <w:sz w:val="24"/>
        </w:rPr>
        <w:t xml:space="preserve"> users, and receive refunds</w:t>
      </w:r>
      <w:r>
        <w:rPr>
          <w:sz w:val="24"/>
        </w:rPr>
        <w:t xml:space="preserve"> via direct deposit or paper check</w:t>
      </w:r>
      <w:r w:rsidR="004B34A8" w:rsidRPr="0058097C">
        <w:rPr>
          <w:sz w:val="24"/>
        </w:rPr>
        <w:t xml:space="preserve">. </w:t>
      </w:r>
    </w:p>
    <w:p w:rsidR="004B34A8" w:rsidRPr="0058097C" w:rsidRDefault="000E57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E7C0" wp14:editId="461B9FA5">
                <wp:simplePos x="0" y="0"/>
                <wp:positionH relativeFrom="column">
                  <wp:posOffset>0</wp:posOffset>
                </wp:positionH>
                <wp:positionV relativeFrom="paragraph">
                  <wp:posOffset>289406</wp:posOffset>
                </wp:positionV>
                <wp:extent cx="203703" cy="172016"/>
                <wp:effectExtent l="38100" t="19050" r="4445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3" cy="172016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C2FFF" id="5-Point Star 1" o:spid="_x0000_s1026" style="position:absolute;margin-left:0;margin-top:22.8pt;width:16.0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703,17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" path="m,65704r77808,1l101852,r24043,65705l203703,65704r-62948,40607l164799,172016,101852,131408,38904,172016,62948,106311,,65704xe" fillcolor="#5b9bd5" strokecolor="#41719c" strokeweight="1pt">
                <v:stroke joinstyle="miter"/>
                <v:path arrowok="t" o:connecttype="custom" o:connectlocs="0,65704;77808,65705;101852,0;125895,65705;203703,65704;140755,106311;164799,172016;101852,131408;38904,172016;62948,106311;0,65704" o:connectangles="0,0,0,0,0,0,0,0,0,0,0"/>
              </v:shape>
            </w:pict>
          </mc:Fallback>
        </mc:AlternateContent>
      </w:r>
      <w:r w:rsidR="002613C5">
        <w:rPr>
          <w:b/>
          <w:sz w:val="24"/>
        </w:rPr>
        <w:t>The procedure to access</w:t>
      </w:r>
      <w:r w:rsidR="004B34A8" w:rsidRPr="0058097C">
        <w:rPr>
          <w:b/>
          <w:sz w:val="24"/>
        </w:rPr>
        <w:t xml:space="preserve"> TouchNet</w:t>
      </w:r>
      <w:r w:rsidR="004B34A8" w:rsidRPr="0058097C">
        <w:rPr>
          <w:sz w:val="24"/>
        </w:rPr>
        <w:t>: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>Go to the ECU website, ecok.edu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>Click on “Login” at the top of the screen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 xml:space="preserve">Click on </w:t>
      </w:r>
      <w:r w:rsidR="00BE68C3" w:rsidRPr="0058097C">
        <w:rPr>
          <w:sz w:val="24"/>
        </w:rPr>
        <w:t>“</w:t>
      </w:r>
      <w:r w:rsidRPr="0058097C">
        <w:rPr>
          <w:sz w:val="24"/>
        </w:rPr>
        <w:t>Colleague Self-Service</w:t>
      </w:r>
      <w:r w:rsidR="00BE68C3" w:rsidRPr="0058097C">
        <w:rPr>
          <w:sz w:val="24"/>
        </w:rPr>
        <w:t>”</w:t>
      </w:r>
      <w:r w:rsidRPr="0058097C">
        <w:rPr>
          <w:sz w:val="24"/>
        </w:rPr>
        <w:t xml:space="preserve"> 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 xml:space="preserve">Click on the </w:t>
      </w:r>
      <w:r w:rsidR="00BE68C3" w:rsidRPr="0058097C">
        <w:rPr>
          <w:sz w:val="24"/>
        </w:rPr>
        <w:t>“</w:t>
      </w:r>
      <w:r w:rsidRPr="0058097C">
        <w:rPr>
          <w:sz w:val="24"/>
        </w:rPr>
        <w:t>Colleague Self-Service Login</w:t>
      </w:r>
      <w:r w:rsidR="00BE68C3" w:rsidRPr="0058097C">
        <w:rPr>
          <w:sz w:val="24"/>
        </w:rPr>
        <w:t>”</w:t>
      </w:r>
      <w:r w:rsidRPr="0058097C">
        <w:rPr>
          <w:sz w:val="24"/>
        </w:rPr>
        <w:t xml:space="preserve"> orange button </w:t>
      </w:r>
    </w:p>
    <w:p w:rsidR="004B34A8" w:rsidRPr="0058097C" w:rsidRDefault="004B34A8" w:rsidP="004B34A8">
      <w:pPr>
        <w:pStyle w:val="ListParagraph"/>
        <w:numPr>
          <w:ilvl w:val="1"/>
          <w:numId w:val="1"/>
        </w:numPr>
        <w:rPr>
          <w:sz w:val="24"/>
        </w:rPr>
      </w:pPr>
      <w:r w:rsidRPr="0058097C">
        <w:rPr>
          <w:sz w:val="24"/>
        </w:rPr>
        <w:t>It is above the “Student Tutorial” video</w:t>
      </w:r>
    </w:p>
    <w:p w:rsidR="004B34A8" w:rsidRPr="0058097C" w:rsidRDefault="000E579F" w:rsidP="004B34A8">
      <w:pPr>
        <w:pStyle w:val="ListParagraph"/>
        <w:numPr>
          <w:ilvl w:val="0"/>
          <w:numId w:val="1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C8BC" wp14:editId="3B01A90B">
                <wp:simplePos x="0" y="0"/>
                <wp:positionH relativeFrom="column">
                  <wp:posOffset>-21142</wp:posOffset>
                </wp:positionH>
                <wp:positionV relativeFrom="paragraph">
                  <wp:posOffset>182840</wp:posOffset>
                </wp:positionV>
                <wp:extent cx="203703" cy="172016"/>
                <wp:effectExtent l="38100" t="19050" r="4445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03" cy="172016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B4D91" id="5-Point Star 2" o:spid="_x0000_s1026" style="position:absolute;margin-left:-1.65pt;margin-top:14.4pt;width:16.0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703,17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" path="m,65704r77808,1l101852,r24043,65705l203703,65704r-62948,40607l164799,172016,101852,131408,38904,172016,62948,106311,,65704xe" fillcolor="#5b9bd5" strokecolor="#41719c" strokeweight="1pt">
                <v:stroke joinstyle="miter"/>
                <v:path arrowok="t" o:connecttype="custom" o:connectlocs="0,65704;77808,65705;101852,0;125895,65705;203703,65704;140755,106311;164799,172016;101852,131408;38904,172016;62948,106311;0,65704" o:connectangles="0,0,0,0,0,0,0,0,0,0,0"/>
              </v:shape>
            </w:pict>
          </mc:Fallback>
        </mc:AlternateContent>
      </w:r>
      <w:r w:rsidR="004B34A8" w:rsidRPr="0058097C">
        <w:rPr>
          <w:sz w:val="24"/>
        </w:rPr>
        <w:t>Login with your username and password</w:t>
      </w:r>
    </w:p>
    <w:p w:rsidR="003C29A3" w:rsidRPr="003C29A3" w:rsidRDefault="004B34A8" w:rsidP="003C29A3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>On the home screen of Colleague Self-Service, click “Student Finance”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 xml:space="preserve">Click “Make a Payment” </w:t>
      </w:r>
    </w:p>
    <w:p w:rsidR="004B34A8" w:rsidRPr="0058097C" w:rsidRDefault="004B34A8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>Click “Continue to Payment Center”</w:t>
      </w:r>
    </w:p>
    <w:p w:rsidR="00BE68C3" w:rsidRDefault="00BE68C3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>Login with your ECU Outlook email address</w:t>
      </w:r>
      <w:r w:rsidR="00347FDE">
        <w:rPr>
          <w:sz w:val="24"/>
        </w:rPr>
        <w:t xml:space="preserve"> and normal login password</w:t>
      </w:r>
    </w:p>
    <w:p w:rsidR="008C2E71" w:rsidRPr="0058097C" w:rsidRDefault="008C2E71" w:rsidP="008C2E7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Make sure that you are using </w:t>
      </w:r>
      <w:r w:rsidRPr="002613C5">
        <w:rPr>
          <w:sz w:val="24"/>
          <w:u w:val="single"/>
        </w:rPr>
        <w:t>Google Chrome</w:t>
      </w:r>
      <w:r>
        <w:rPr>
          <w:sz w:val="24"/>
        </w:rPr>
        <w:t xml:space="preserve"> </w:t>
      </w:r>
    </w:p>
    <w:p w:rsidR="00BE68C3" w:rsidRPr="0058097C" w:rsidRDefault="00BE68C3" w:rsidP="004B34A8">
      <w:pPr>
        <w:pStyle w:val="ListParagraph"/>
        <w:numPr>
          <w:ilvl w:val="0"/>
          <w:numId w:val="1"/>
        </w:numPr>
        <w:rPr>
          <w:sz w:val="24"/>
        </w:rPr>
      </w:pPr>
      <w:r w:rsidRPr="0058097C">
        <w:rPr>
          <w:sz w:val="24"/>
        </w:rPr>
        <w:t xml:space="preserve">On the home screen of TouchNet you will see “Make Payment, Payment Plans, Refunds, etc.”   </w:t>
      </w:r>
    </w:p>
    <w:p w:rsidR="004B34A8" w:rsidRPr="0058097C" w:rsidRDefault="00BE68C3">
      <w:pPr>
        <w:rPr>
          <w:sz w:val="24"/>
        </w:rPr>
      </w:pPr>
      <w:r w:rsidRPr="0058097C">
        <w:rPr>
          <w:b/>
          <w:sz w:val="24"/>
        </w:rPr>
        <w:t>Make</w:t>
      </w:r>
      <w:r w:rsidR="002613C5">
        <w:rPr>
          <w:b/>
          <w:sz w:val="24"/>
        </w:rPr>
        <w:t xml:space="preserve"> a </w:t>
      </w:r>
      <w:r w:rsidRPr="0058097C">
        <w:rPr>
          <w:b/>
          <w:sz w:val="24"/>
        </w:rPr>
        <w:t>Payment</w:t>
      </w:r>
      <w:r w:rsidRPr="0058097C">
        <w:rPr>
          <w:sz w:val="24"/>
        </w:rPr>
        <w:t>:</w:t>
      </w:r>
    </w:p>
    <w:p w:rsidR="00BE68C3" w:rsidRPr="0058097C" w:rsidRDefault="00BE68C3" w:rsidP="00BE68C3">
      <w:pPr>
        <w:pStyle w:val="ListParagraph"/>
        <w:numPr>
          <w:ilvl w:val="0"/>
          <w:numId w:val="2"/>
        </w:numPr>
        <w:rPr>
          <w:sz w:val="24"/>
        </w:rPr>
      </w:pPr>
      <w:r w:rsidRPr="0058097C">
        <w:rPr>
          <w:sz w:val="24"/>
        </w:rPr>
        <w:t>Pay wit</w:t>
      </w:r>
      <w:r w:rsidR="00C865FD">
        <w:rPr>
          <w:sz w:val="24"/>
        </w:rPr>
        <w:t xml:space="preserve">h debit or credit card – will </w:t>
      </w:r>
      <w:r w:rsidR="00663BF9">
        <w:rPr>
          <w:sz w:val="24"/>
        </w:rPr>
        <w:t xml:space="preserve">be </w:t>
      </w:r>
      <w:r w:rsidR="00C865FD">
        <w:rPr>
          <w:sz w:val="24"/>
        </w:rPr>
        <w:t>charge</w:t>
      </w:r>
      <w:r w:rsidR="00663BF9">
        <w:rPr>
          <w:sz w:val="24"/>
        </w:rPr>
        <w:t xml:space="preserve">d </w:t>
      </w:r>
      <w:r w:rsidRPr="0058097C">
        <w:rPr>
          <w:sz w:val="24"/>
        </w:rPr>
        <w:t>a 2.85% service fee</w:t>
      </w:r>
    </w:p>
    <w:p w:rsidR="00BE68C3" w:rsidRDefault="00BE68C3" w:rsidP="00BE68C3">
      <w:pPr>
        <w:pStyle w:val="ListParagraph"/>
        <w:numPr>
          <w:ilvl w:val="0"/>
          <w:numId w:val="2"/>
        </w:numPr>
        <w:rPr>
          <w:sz w:val="24"/>
        </w:rPr>
      </w:pPr>
      <w:r w:rsidRPr="0058097C">
        <w:rPr>
          <w:sz w:val="24"/>
        </w:rPr>
        <w:t>Pay with</w:t>
      </w:r>
      <w:r w:rsidR="002613C5">
        <w:rPr>
          <w:sz w:val="24"/>
        </w:rPr>
        <w:t xml:space="preserve"> electronic check (ACH payment) – enter bank account information </w:t>
      </w:r>
      <w:r w:rsidR="002613C5" w:rsidRPr="002613C5">
        <w:rPr>
          <w:sz w:val="24"/>
        </w:rPr>
        <w:sym w:font="Wingdings" w:char="F0E0"/>
      </w:r>
      <w:r w:rsidR="002613C5">
        <w:rPr>
          <w:sz w:val="24"/>
        </w:rPr>
        <w:t xml:space="preserve"> </w:t>
      </w:r>
      <w:r w:rsidRPr="0058097C">
        <w:rPr>
          <w:sz w:val="24"/>
        </w:rPr>
        <w:t xml:space="preserve">routing and account number </w:t>
      </w:r>
    </w:p>
    <w:p w:rsidR="0035320E" w:rsidRDefault="0035320E" w:rsidP="00BE68C3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Select which </w:t>
      </w:r>
      <w:r w:rsidRPr="0035320E">
        <w:rPr>
          <w:b/>
          <w:sz w:val="24"/>
        </w:rPr>
        <w:t>TERM</w:t>
      </w:r>
      <w:r>
        <w:rPr>
          <w:sz w:val="24"/>
        </w:rPr>
        <w:t xml:space="preserve"> you want to pay on </w:t>
      </w:r>
    </w:p>
    <w:p w:rsidR="0035320E" w:rsidRPr="0058097C" w:rsidRDefault="0035320E" w:rsidP="0035320E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BAL FW (balance forward), FA21, SP22,</w:t>
      </w:r>
      <w:r w:rsidR="001D4B11">
        <w:rPr>
          <w:sz w:val="24"/>
        </w:rPr>
        <w:t xml:space="preserve"> SU22</w:t>
      </w:r>
      <w:r w:rsidR="00347FDE">
        <w:rPr>
          <w:sz w:val="24"/>
        </w:rPr>
        <w:t>, FA2022,</w:t>
      </w:r>
      <w:r>
        <w:rPr>
          <w:sz w:val="24"/>
        </w:rPr>
        <w:t xml:space="preserve"> etc.  </w:t>
      </w:r>
    </w:p>
    <w:p w:rsidR="00BE68C3" w:rsidRPr="0058097C" w:rsidRDefault="00BE68C3">
      <w:pPr>
        <w:rPr>
          <w:sz w:val="24"/>
        </w:rPr>
      </w:pPr>
      <w:r w:rsidRPr="0058097C">
        <w:rPr>
          <w:b/>
          <w:sz w:val="24"/>
        </w:rPr>
        <w:t>Payment Plans</w:t>
      </w:r>
      <w:r w:rsidRPr="0058097C">
        <w:rPr>
          <w:sz w:val="24"/>
        </w:rPr>
        <w:t>:</w:t>
      </w:r>
    </w:p>
    <w:p w:rsidR="00BE68C3" w:rsidRDefault="00BE68C3" w:rsidP="00BE68C3">
      <w:pPr>
        <w:pStyle w:val="ListParagraph"/>
        <w:numPr>
          <w:ilvl w:val="0"/>
          <w:numId w:val="3"/>
        </w:numPr>
        <w:rPr>
          <w:sz w:val="24"/>
        </w:rPr>
      </w:pPr>
      <w:r w:rsidRPr="0058097C">
        <w:rPr>
          <w:sz w:val="24"/>
        </w:rPr>
        <w:t xml:space="preserve">Divides </w:t>
      </w:r>
      <w:r w:rsidR="00347FDE">
        <w:rPr>
          <w:sz w:val="24"/>
        </w:rPr>
        <w:t xml:space="preserve">your </w:t>
      </w:r>
      <w:r w:rsidR="002613C5">
        <w:rPr>
          <w:sz w:val="24"/>
        </w:rPr>
        <w:t xml:space="preserve">semester bill into </w:t>
      </w:r>
      <w:r w:rsidRPr="0058097C">
        <w:rPr>
          <w:sz w:val="24"/>
        </w:rPr>
        <w:t xml:space="preserve">five </w:t>
      </w:r>
      <w:r w:rsidR="007F4842">
        <w:rPr>
          <w:sz w:val="24"/>
        </w:rPr>
        <w:t>equal</w:t>
      </w:r>
      <w:r w:rsidRPr="0058097C">
        <w:rPr>
          <w:sz w:val="24"/>
        </w:rPr>
        <w:t xml:space="preserve"> payment</w:t>
      </w:r>
      <w:r w:rsidR="007B05D8">
        <w:rPr>
          <w:sz w:val="24"/>
        </w:rPr>
        <w:t>s</w:t>
      </w:r>
      <w:r w:rsidR="007F4842">
        <w:rPr>
          <w:sz w:val="24"/>
        </w:rPr>
        <w:t xml:space="preserve">. The first payment is due at the time of signup. The subsequent payments are due on </w:t>
      </w:r>
      <w:r w:rsidR="007B05D8">
        <w:rPr>
          <w:sz w:val="24"/>
        </w:rPr>
        <w:t xml:space="preserve">the </w:t>
      </w:r>
      <w:r w:rsidRPr="0058097C">
        <w:rPr>
          <w:sz w:val="24"/>
        </w:rPr>
        <w:t>15</w:t>
      </w:r>
      <w:r w:rsidRPr="0058097C">
        <w:rPr>
          <w:sz w:val="24"/>
          <w:vertAlign w:val="superscript"/>
        </w:rPr>
        <w:t>th</w:t>
      </w:r>
      <w:r w:rsidRPr="0058097C">
        <w:rPr>
          <w:sz w:val="24"/>
        </w:rPr>
        <w:t xml:space="preserve"> </w:t>
      </w:r>
      <w:r w:rsidR="007F4842">
        <w:rPr>
          <w:sz w:val="24"/>
        </w:rPr>
        <w:t>of each month</w:t>
      </w:r>
      <w:r w:rsidR="00C04C2E" w:rsidRPr="0058097C">
        <w:rPr>
          <w:sz w:val="24"/>
        </w:rPr>
        <w:t xml:space="preserve"> </w:t>
      </w:r>
      <w:r w:rsidRPr="0058097C">
        <w:rPr>
          <w:sz w:val="24"/>
        </w:rPr>
        <w:t xml:space="preserve"> </w:t>
      </w:r>
    </w:p>
    <w:p w:rsidR="007B05D8" w:rsidRPr="0058097C" w:rsidRDefault="007B05D8" w:rsidP="007B05D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Deadlines vary with each semester </w:t>
      </w:r>
    </w:p>
    <w:p w:rsidR="007B05D8" w:rsidRDefault="007F4842" w:rsidP="007B05D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T</w:t>
      </w:r>
      <w:r w:rsidR="007B05D8">
        <w:rPr>
          <w:sz w:val="24"/>
        </w:rPr>
        <w:t>ouchNet will also charge a $30 setup fee</w:t>
      </w:r>
    </w:p>
    <w:p w:rsidR="00783A64" w:rsidRPr="0058097C" w:rsidRDefault="007B05D8" w:rsidP="00BE68C3">
      <w:pPr>
        <w:pStyle w:val="ListParagraph"/>
        <w:numPr>
          <w:ilvl w:val="0"/>
          <w:numId w:val="3"/>
        </w:numPr>
        <w:rPr>
          <w:sz w:val="24"/>
        </w:rPr>
      </w:pPr>
      <w:r>
        <w:t>P</w:t>
      </w:r>
      <w:r w:rsidR="00783A64">
        <w:t>ayment plans are only available for</w:t>
      </w:r>
      <w:r>
        <w:t xml:space="preserve"> current students enrolled in the current semester </w:t>
      </w:r>
      <w:r w:rsidR="00783A64">
        <w:t xml:space="preserve"> </w:t>
      </w:r>
    </w:p>
    <w:p w:rsidR="00D85A7C" w:rsidRPr="0058097C" w:rsidRDefault="00D85A7C">
      <w:pPr>
        <w:rPr>
          <w:sz w:val="24"/>
        </w:rPr>
      </w:pPr>
      <w:r w:rsidRPr="0058097C">
        <w:rPr>
          <w:b/>
          <w:sz w:val="24"/>
        </w:rPr>
        <w:t>Refunds</w:t>
      </w:r>
      <w:r w:rsidRPr="0058097C">
        <w:rPr>
          <w:sz w:val="24"/>
        </w:rPr>
        <w:t>:</w:t>
      </w:r>
    </w:p>
    <w:p w:rsidR="00D85A7C" w:rsidRPr="0058097C" w:rsidRDefault="00D85A7C" w:rsidP="00D85A7C">
      <w:pPr>
        <w:pStyle w:val="ListParagraph"/>
        <w:numPr>
          <w:ilvl w:val="0"/>
          <w:numId w:val="4"/>
        </w:numPr>
        <w:rPr>
          <w:sz w:val="24"/>
        </w:rPr>
      </w:pPr>
      <w:r w:rsidRPr="0058097C">
        <w:rPr>
          <w:sz w:val="24"/>
        </w:rPr>
        <w:t xml:space="preserve">Where students setup </w:t>
      </w:r>
      <w:r w:rsidR="001D4B11">
        <w:rPr>
          <w:sz w:val="24"/>
        </w:rPr>
        <w:t>their</w:t>
      </w:r>
      <w:r w:rsidRPr="0058097C">
        <w:rPr>
          <w:sz w:val="24"/>
        </w:rPr>
        <w:t xml:space="preserve"> direct deposit and can see when refunds were issued  </w:t>
      </w:r>
    </w:p>
    <w:p w:rsidR="00BE68C3" w:rsidRPr="0058097C" w:rsidRDefault="00D85A7C">
      <w:pPr>
        <w:rPr>
          <w:sz w:val="24"/>
        </w:rPr>
      </w:pPr>
      <w:r w:rsidRPr="0058097C">
        <w:rPr>
          <w:b/>
          <w:sz w:val="24"/>
        </w:rPr>
        <w:t>Authorized Users</w:t>
      </w:r>
      <w:r w:rsidRPr="0058097C">
        <w:rPr>
          <w:sz w:val="24"/>
        </w:rPr>
        <w:t>:</w:t>
      </w:r>
      <w:bookmarkStart w:id="0" w:name="_GoBack"/>
      <w:bookmarkEnd w:id="0"/>
    </w:p>
    <w:p w:rsidR="00D85A7C" w:rsidRPr="0058097C" w:rsidRDefault="001D4B11" w:rsidP="00D85A7C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Where students </w:t>
      </w:r>
      <w:r w:rsidR="00663BF9">
        <w:rPr>
          <w:sz w:val="24"/>
        </w:rPr>
        <w:t>add a friend or family member to make payments on their behalf</w:t>
      </w:r>
    </w:p>
    <w:p w:rsidR="004B34A8" w:rsidRDefault="007F4842" w:rsidP="00EA7BFC">
      <w:pPr>
        <w:pStyle w:val="ListParagraph"/>
        <w:numPr>
          <w:ilvl w:val="0"/>
          <w:numId w:val="5"/>
        </w:numPr>
      </w:pPr>
      <w:r>
        <w:rPr>
          <w:sz w:val="24"/>
        </w:rPr>
        <w:t xml:space="preserve">Student </w:t>
      </w:r>
      <w:r w:rsidR="00663BF9">
        <w:rPr>
          <w:sz w:val="24"/>
        </w:rPr>
        <w:t>will need to complete the application and agree</w:t>
      </w:r>
      <w:r>
        <w:rPr>
          <w:sz w:val="24"/>
        </w:rPr>
        <w:t xml:space="preserve"> to the terms</w:t>
      </w:r>
      <w:r w:rsidR="00663BF9">
        <w:rPr>
          <w:sz w:val="24"/>
        </w:rPr>
        <w:t xml:space="preserve"> and conditions</w:t>
      </w:r>
      <w:r>
        <w:rPr>
          <w:sz w:val="24"/>
        </w:rPr>
        <w:t xml:space="preserve">. </w:t>
      </w:r>
      <w:proofErr w:type="spellStart"/>
      <w:r>
        <w:rPr>
          <w:sz w:val="24"/>
        </w:rPr>
        <w:t>Touchnet</w:t>
      </w:r>
      <w:proofErr w:type="spellEnd"/>
      <w:r>
        <w:rPr>
          <w:sz w:val="24"/>
        </w:rPr>
        <w:t xml:space="preserve"> will contact the new user to set u</w:t>
      </w:r>
      <w:r w:rsidR="00663BF9">
        <w:rPr>
          <w:sz w:val="24"/>
        </w:rPr>
        <w:t>p their own authorized user account</w:t>
      </w:r>
      <w:r w:rsidR="000A0808" w:rsidRPr="002613C5">
        <w:rPr>
          <w:sz w:val="24"/>
        </w:rPr>
        <w:t xml:space="preserve"> </w:t>
      </w:r>
    </w:p>
    <w:sectPr w:rsidR="004B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B6"/>
    <w:multiLevelType w:val="hybridMultilevel"/>
    <w:tmpl w:val="A8AA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FA2"/>
    <w:multiLevelType w:val="hybridMultilevel"/>
    <w:tmpl w:val="EFA4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972"/>
    <w:multiLevelType w:val="hybridMultilevel"/>
    <w:tmpl w:val="F4B0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1B14"/>
    <w:multiLevelType w:val="hybridMultilevel"/>
    <w:tmpl w:val="8C3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84EB9"/>
    <w:multiLevelType w:val="hybridMultilevel"/>
    <w:tmpl w:val="771A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A8"/>
    <w:rsid w:val="000A0808"/>
    <w:rsid w:val="000E579F"/>
    <w:rsid w:val="001D4B11"/>
    <w:rsid w:val="002154CE"/>
    <w:rsid w:val="002455B7"/>
    <w:rsid w:val="002613C5"/>
    <w:rsid w:val="00347FDE"/>
    <w:rsid w:val="0035320E"/>
    <w:rsid w:val="003C29A3"/>
    <w:rsid w:val="00474028"/>
    <w:rsid w:val="004B34A8"/>
    <w:rsid w:val="0058097C"/>
    <w:rsid w:val="00663BF9"/>
    <w:rsid w:val="00783A64"/>
    <w:rsid w:val="007B05D8"/>
    <w:rsid w:val="007F4842"/>
    <w:rsid w:val="008C2E71"/>
    <w:rsid w:val="00983FD4"/>
    <w:rsid w:val="00BE68C3"/>
    <w:rsid w:val="00C04C2E"/>
    <w:rsid w:val="00C865FD"/>
    <w:rsid w:val="00D85A7C"/>
    <w:rsid w:val="00E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29C5"/>
  <w15:chartTrackingRefBased/>
  <w15:docId w15:val="{FC9F9958-C815-4FCB-8032-CFA9A69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Larrow, Erik Bruce</dc:creator>
  <cp:keywords/>
  <dc:description/>
  <cp:lastModifiedBy>Larrow, Erik Bruce</cp:lastModifiedBy>
  <cp:revision>22</cp:revision>
  <cp:lastPrinted>2021-09-28T16:09:00Z</cp:lastPrinted>
  <dcterms:created xsi:type="dcterms:W3CDTF">2021-09-28T15:31:00Z</dcterms:created>
  <dcterms:modified xsi:type="dcterms:W3CDTF">2022-08-17T14:19:00Z</dcterms:modified>
</cp:coreProperties>
</file>